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FA6" w:rsidRPr="002C6FA6" w:rsidRDefault="002C6FA6" w:rsidP="002C6FA6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34"/>
          <w:szCs w:val="34"/>
          <w:lang w:eastAsia="en-IE"/>
        </w:rPr>
      </w:pPr>
      <w:r w:rsidRPr="002C6FA6">
        <w:rPr>
          <w:rFonts w:ascii="Times New Roman" w:eastAsia="Times New Roman" w:hAnsi="Times New Roman" w:cs="Times New Roman"/>
          <w:b/>
          <w:bCs/>
          <w:sz w:val="34"/>
          <w:szCs w:val="34"/>
          <w:lang w:eastAsia="en-IE"/>
        </w:rPr>
        <w:t xml:space="preserve">Match Report: </w:t>
      </w:r>
      <w:proofErr w:type="spellStart"/>
      <w:r w:rsidRPr="002C6FA6">
        <w:rPr>
          <w:rFonts w:ascii="Times New Roman" w:eastAsia="Times New Roman" w:hAnsi="Times New Roman" w:cs="Times New Roman"/>
          <w:b/>
          <w:bCs/>
          <w:sz w:val="34"/>
          <w:szCs w:val="34"/>
          <w:lang w:eastAsia="en-IE"/>
        </w:rPr>
        <w:t>Urlingford</w:t>
      </w:r>
      <w:proofErr w:type="spellEnd"/>
      <w:r w:rsidRPr="002C6FA6">
        <w:rPr>
          <w:rFonts w:ascii="Times New Roman" w:eastAsia="Times New Roman" w:hAnsi="Times New Roman" w:cs="Times New Roman"/>
          <w:b/>
          <w:bCs/>
          <w:sz w:val="34"/>
          <w:szCs w:val="34"/>
          <w:lang w:eastAsia="en-IE"/>
        </w:rPr>
        <w:t xml:space="preserve"> vs St. John’s</w:t>
      </w:r>
    </w:p>
    <w:p w:rsidR="002C6FA6" w:rsidRPr="002C6FA6" w:rsidRDefault="002C6FA6" w:rsidP="002C6FA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2C6FA6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This eagerly anticipated clash between two unbeaten sides promised a thrilling contest, with the winner set to take top spot in the group. Having met several times over the past year in both football and hurling — and with St. John’s having defeated </w:t>
      </w:r>
      <w:proofErr w:type="spellStart"/>
      <w:r w:rsidRPr="002C6FA6">
        <w:rPr>
          <w:rFonts w:ascii="Times New Roman" w:eastAsia="Times New Roman" w:hAnsi="Times New Roman" w:cs="Times New Roman"/>
          <w:sz w:val="24"/>
          <w:szCs w:val="24"/>
          <w:lang w:eastAsia="en-IE"/>
        </w:rPr>
        <w:t>Urlingford</w:t>
      </w:r>
      <w:proofErr w:type="spellEnd"/>
      <w:r w:rsidRPr="002C6FA6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 on their way to last year’s North Final — there was plenty of motivation for </w:t>
      </w:r>
      <w:proofErr w:type="spellStart"/>
      <w:r w:rsidRPr="002C6FA6">
        <w:rPr>
          <w:rFonts w:ascii="Times New Roman" w:eastAsia="Times New Roman" w:hAnsi="Times New Roman" w:cs="Times New Roman"/>
          <w:sz w:val="24"/>
          <w:szCs w:val="24"/>
          <w:lang w:eastAsia="en-IE"/>
        </w:rPr>
        <w:t>Urlingford</w:t>
      </w:r>
      <w:proofErr w:type="spellEnd"/>
      <w:r w:rsidRPr="002C6FA6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 to set the record straight.</w:t>
      </w:r>
    </w:p>
    <w:p w:rsidR="002C6FA6" w:rsidRPr="002C6FA6" w:rsidRDefault="002C6FA6" w:rsidP="002C6FA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2C6FA6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Despite heavy pitch conditions, the game began at an electric pace. </w:t>
      </w:r>
      <w:proofErr w:type="spellStart"/>
      <w:r w:rsidRPr="002C6FA6">
        <w:rPr>
          <w:rFonts w:ascii="Times New Roman" w:eastAsia="Times New Roman" w:hAnsi="Times New Roman" w:cs="Times New Roman"/>
          <w:sz w:val="24"/>
          <w:szCs w:val="24"/>
          <w:lang w:eastAsia="en-IE"/>
        </w:rPr>
        <w:t>Urlingford</w:t>
      </w:r>
      <w:proofErr w:type="spellEnd"/>
      <w:r w:rsidRPr="002C6FA6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 started brightly, with Dara Hickey opening the scoring with a fine point. St. John’s hit back quickly through a slick passing move that left the defence with no chance. </w:t>
      </w:r>
      <w:proofErr w:type="spellStart"/>
      <w:r w:rsidRPr="002C6FA6">
        <w:rPr>
          <w:rFonts w:ascii="Times New Roman" w:eastAsia="Times New Roman" w:hAnsi="Times New Roman" w:cs="Times New Roman"/>
          <w:sz w:val="24"/>
          <w:szCs w:val="24"/>
          <w:lang w:eastAsia="en-IE"/>
        </w:rPr>
        <w:t>Urlingford</w:t>
      </w:r>
      <w:proofErr w:type="spellEnd"/>
      <w:r w:rsidRPr="002C6FA6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 then struck twice in succession — first through a well-worked point from Will Bergin after a clever quick free, and moments later Bergin blasted home a long-range goal to give </w:t>
      </w:r>
      <w:proofErr w:type="spellStart"/>
      <w:r w:rsidRPr="002C6FA6">
        <w:rPr>
          <w:rFonts w:ascii="Times New Roman" w:eastAsia="Times New Roman" w:hAnsi="Times New Roman" w:cs="Times New Roman"/>
          <w:sz w:val="24"/>
          <w:szCs w:val="24"/>
          <w:lang w:eastAsia="en-IE"/>
        </w:rPr>
        <w:t>Urlingford</w:t>
      </w:r>
      <w:proofErr w:type="spellEnd"/>
      <w:r w:rsidRPr="002C6FA6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 control of the game.</w:t>
      </w:r>
    </w:p>
    <w:p w:rsidR="002C6FA6" w:rsidRPr="002C6FA6" w:rsidRDefault="002C6FA6" w:rsidP="002C6FA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2C6FA6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Just before half-time, St. John’s found a lifeline, converting a low cross into the net. However, a late free from Bergin restored </w:t>
      </w:r>
      <w:proofErr w:type="spellStart"/>
      <w:r w:rsidRPr="002C6FA6">
        <w:rPr>
          <w:rFonts w:ascii="Times New Roman" w:eastAsia="Times New Roman" w:hAnsi="Times New Roman" w:cs="Times New Roman"/>
          <w:sz w:val="24"/>
          <w:szCs w:val="24"/>
          <w:lang w:eastAsia="en-IE"/>
        </w:rPr>
        <w:t>Urlingford’s</w:t>
      </w:r>
      <w:proofErr w:type="spellEnd"/>
      <w:r w:rsidRPr="002C6FA6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 narrow advantage, 1-3 to 1-2, at the break.</w:t>
      </w:r>
    </w:p>
    <w:p w:rsidR="00057520" w:rsidRPr="002C6FA6" w:rsidRDefault="002C6FA6" w:rsidP="002C6FA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2C6FA6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The second half was hard-fought, with scores difficult to come by. Bergin added two more points to extend the lead before substitute Tom Hickey — younger brother of Dara — chipped in with a fine score to seal the result. Midfielders Eoin Gibbons and </w:t>
      </w:r>
      <w:proofErr w:type="spellStart"/>
      <w:r w:rsidRPr="002C6FA6">
        <w:rPr>
          <w:rFonts w:ascii="Times New Roman" w:eastAsia="Times New Roman" w:hAnsi="Times New Roman" w:cs="Times New Roman"/>
          <w:sz w:val="24"/>
          <w:szCs w:val="24"/>
          <w:lang w:eastAsia="en-IE"/>
        </w:rPr>
        <w:t>Pádraig</w:t>
      </w:r>
      <w:proofErr w:type="spellEnd"/>
      <w:r w:rsidRPr="002C6FA6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 Bourke worked tirelessly, while David </w:t>
      </w:r>
      <w:proofErr w:type="spellStart"/>
      <w:r w:rsidRPr="002C6FA6">
        <w:rPr>
          <w:rFonts w:ascii="Times New Roman" w:eastAsia="Times New Roman" w:hAnsi="Times New Roman" w:cs="Times New Roman"/>
          <w:sz w:val="24"/>
          <w:szCs w:val="24"/>
          <w:lang w:eastAsia="en-IE"/>
        </w:rPr>
        <w:t>Maev</w:t>
      </w:r>
      <w:proofErr w:type="spellEnd"/>
      <w:r w:rsidRPr="002C6FA6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 impressed in defence.</w:t>
      </w:r>
    </w:p>
    <w:p w:rsidR="002C6FA6" w:rsidRPr="002C6FA6" w:rsidRDefault="002C6FA6" w:rsidP="002C6FA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2C6FA6">
        <w:rPr>
          <w:rFonts w:ascii="Times New Roman" w:hAnsi="Times New Roman" w:cs="Times New Roman"/>
          <w:sz w:val="24"/>
          <w:szCs w:val="24"/>
        </w:rPr>
        <w:t xml:space="preserve">Dara Hickey led the team superbly, supported by a strong group of sixth-class players, to get </w:t>
      </w:r>
      <w:proofErr w:type="spellStart"/>
      <w:r w:rsidRPr="002C6FA6">
        <w:rPr>
          <w:rFonts w:ascii="Times New Roman" w:hAnsi="Times New Roman" w:cs="Times New Roman"/>
          <w:sz w:val="24"/>
          <w:szCs w:val="24"/>
        </w:rPr>
        <w:t>Urlingford</w:t>
      </w:r>
      <w:proofErr w:type="spellEnd"/>
      <w:r w:rsidRPr="002C6FA6">
        <w:rPr>
          <w:rFonts w:ascii="Times New Roman" w:hAnsi="Times New Roman" w:cs="Times New Roman"/>
          <w:sz w:val="24"/>
          <w:szCs w:val="24"/>
        </w:rPr>
        <w:t xml:space="preserve"> back to winning ways with a 1-7 to 1-3 victory. The team now looks forward to the knockout rounds ahead, where there will be no easy contest.</w:t>
      </w:r>
      <w:bookmarkStart w:id="0" w:name="_GoBack"/>
      <w:bookmarkEnd w:id="0"/>
    </w:p>
    <w:sectPr w:rsidR="002C6FA6" w:rsidRPr="002C6F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FA6"/>
    <w:rsid w:val="00057520"/>
    <w:rsid w:val="002C6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2C6FA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2C6FA6"/>
    <w:rPr>
      <w:rFonts w:ascii="Times New Roman" w:eastAsia="Times New Roman" w:hAnsi="Times New Roman" w:cs="Times New Roman"/>
      <w:b/>
      <w:bCs/>
      <w:sz w:val="27"/>
      <w:szCs w:val="27"/>
      <w:lang w:eastAsia="en-IE"/>
    </w:rPr>
  </w:style>
  <w:style w:type="character" w:styleId="Strong">
    <w:name w:val="Strong"/>
    <w:basedOn w:val="DefaultParagraphFont"/>
    <w:uiPriority w:val="22"/>
    <w:qFormat/>
    <w:rsid w:val="002C6FA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C6F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2C6FA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2C6FA6"/>
    <w:rPr>
      <w:rFonts w:ascii="Times New Roman" w:eastAsia="Times New Roman" w:hAnsi="Times New Roman" w:cs="Times New Roman"/>
      <w:b/>
      <w:bCs/>
      <w:sz w:val="27"/>
      <w:szCs w:val="27"/>
      <w:lang w:eastAsia="en-IE"/>
    </w:rPr>
  </w:style>
  <w:style w:type="character" w:styleId="Strong">
    <w:name w:val="Strong"/>
    <w:basedOn w:val="DefaultParagraphFont"/>
    <w:uiPriority w:val="22"/>
    <w:qFormat/>
    <w:rsid w:val="002C6FA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C6F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625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2025-11-05T19:02:00Z</dcterms:created>
  <dcterms:modified xsi:type="dcterms:W3CDTF">2025-11-05T19:06:00Z</dcterms:modified>
</cp:coreProperties>
</file>